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300" w:before="300" w:line="377.14285714285717" w:lineRule="auto"/>
        <w:rPr>
          <w:color w:val="007ad0"/>
          <w:sz w:val="36"/>
          <w:szCs w:val="36"/>
        </w:rPr>
      </w:pPr>
      <w:r w:rsidDel="00000000" w:rsidR="00000000" w:rsidRPr="00000000">
        <w:rPr>
          <w:color w:val="007ad0"/>
          <w:sz w:val="36"/>
          <w:szCs w:val="36"/>
          <w:rtl w:val="0"/>
        </w:rPr>
        <w:t xml:space="preserve">Количество оборудованных учебных кабинетов учреждения</w:t>
      </w:r>
    </w:p>
    <w:p w:rsidR="00000000" w:rsidDel="00000000" w:rsidP="00000000" w:rsidRDefault="00000000" w:rsidRPr="00000000" w14:paraId="0000000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300" w:before="300" w:line="377.14285714285717" w:lineRule="auto"/>
        <w:rPr>
          <w:color w:val="555555"/>
          <w:sz w:val="21"/>
          <w:szCs w:val="21"/>
        </w:rPr>
      </w:pPr>
      <w:r w:rsidDel="00000000" w:rsidR="00000000" w:rsidRPr="00000000">
        <w:rPr>
          <w:color w:val="555555"/>
          <w:sz w:val="21"/>
          <w:szCs w:val="21"/>
          <w:rtl w:val="0"/>
        </w:rPr>
        <w:t xml:space="preserve">В МБДОУ "Д/С №17" имеются функциональные помещения: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300" w:before="300" w:line="377.14285714285717" w:lineRule="auto"/>
        <w:rPr>
          <w:color w:val="555555"/>
          <w:sz w:val="21"/>
          <w:szCs w:val="21"/>
        </w:rPr>
      </w:pPr>
      <w:r w:rsidDel="00000000" w:rsidR="00000000" w:rsidRPr="00000000">
        <w:rPr>
          <w:color w:val="555555"/>
          <w:sz w:val="21"/>
          <w:szCs w:val="21"/>
          <w:rtl w:val="0"/>
        </w:rPr>
        <w:t xml:space="preserve">- кабинет заведующего;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300" w:before="300" w:line="377.14285714285717" w:lineRule="auto"/>
        <w:rPr>
          <w:color w:val="555555"/>
          <w:sz w:val="21"/>
          <w:szCs w:val="21"/>
        </w:rPr>
      </w:pPr>
      <w:r w:rsidDel="00000000" w:rsidR="00000000" w:rsidRPr="00000000">
        <w:rPr>
          <w:color w:val="555555"/>
          <w:sz w:val="21"/>
          <w:szCs w:val="21"/>
          <w:rtl w:val="0"/>
        </w:rPr>
        <w:t xml:space="preserve">- психолого-логопедический кабинет;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300" w:before="300" w:line="377.14285714285717" w:lineRule="auto"/>
        <w:rPr>
          <w:color w:val="555555"/>
          <w:sz w:val="21"/>
          <w:szCs w:val="21"/>
        </w:rPr>
      </w:pPr>
      <w:r w:rsidDel="00000000" w:rsidR="00000000" w:rsidRPr="00000000">
        <w:rPr>
          <w:color w:val="555555"/>
          <w:sz w:val="21"/>
          <w:szCs w:val="21"/>
          <w:rtl w:val="0"/>
        </w:rPr>
        <w:t xml:space="preserve">- 6 групповых ячеек;</w:t>
      </w:r>
    </w:p>
    <w:p w:rsidR="00000000" w:rsidDel="00000000" w:rsidP="00000000" w:rsidRDefault="00000000" w:rsidRPr="00000000" w14:paraId="0000000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300" w:before="300" w:line="377.14285714285717" w:lineRule="auto"/>
        <w:rPr>
          <w:color w:val="555555"/>
          <w:sz w:val="21"/>
          <w:szCs w:val="21"/>
        </w:rPr>
      </w:pPr>
      <w:r w:rsidDel="00000000" w:rsidR="00000000" w:rsidRPr="00000000">
        <w:rPr>
          <w:color w:val="555555"/>
          <w:sz w:val="21"/>
          <w:szCs w:val="21"/>
          <w:rtl w:val="0"/>
        </w:rPr>
        <w:t xml:space="preserve">- медицинский кабинет;</w:t>
      </w:r>
    </w:p>
    <w:p w:rsidR="00000000" w:rsidDel="00000000" w:rsidP="00000000" w:rsidRDefault="00000000" w:rsidRPr="00000000" w14:paraId="0000000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300" w:before="300" w:line="377.14285714285717" w:lineRule="auto"/>
        <w:rPr>
          <w:color w:val="555555"/>
          <w:sz w:val="21"/>
          <w:szCs w:val="21"/>
        </w:rPr>
      </w:pPr>
      <w:r w:rsidDel="00000000" w:rsidR="00000000" w:rsidRPr="00000000">
        <w:rPr>
          <w:color w:val="555555"/>
          <w:sz w:val="21"/>
          <w:szCs w:val="21"/>
          <w:rtl w:val="0"/>
        </w:rPr>
        <w:t xml:space="preserve">- пищеблок;</w:t>
      </w:r>
    </w:p>
    <w:p w:rsidR="00000000" w:rsidDel="00000000" w:rsidP="00000000" w:rsidRDefault="00000000" w:rsidRPr="00000000" w14:paraId="0000000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300" w:before="300" w:line="377.14285714285717" w:lineRule="auto"/>
        <w:rPr>
          <w:color w:val="555555"/>
          <w:sz w:val="21"/>
          <w:szCs w:val="21"/>
        </w:rPr>
      </w:pPr>
      <w:r w:rsidDel="00000000" w:rsidR="00000000" w:rsidRPr="00000000">
        <w:rPr>
          <w:color w:val="555555"/>
          <w:sz w:val="21"/>
          <w:szCs w:val="21"/>
          <w:rtl w:val="0"/>
        </w:rPr>
        <w:t xml:space="preserve">- прачечная;</w:t>
      </w:r>
    </w:p>
    <w:p w:rsidR="00000000" w:rsidDel="00000000" w:rsidP="00000000" w:rsidRDefault="00000000" w:rsidRPr="00000000" w14:paraId="0000000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300" w:before="300" w:line="377.14285714285717" w:lineRule="auto"/>
        <w:rPr>
          <w:color w:val="555555"/>
          <w:sz w:val="21"/>
          <w:szCs w:val="21"/>
        </w:rPr>
      </w:pPr>
      <w:r w:rsidDel="00000000" w:rsidR="00000000" w:rsidRPr="00000000">
        <w:rPr>
          <w:color w:val="555555"/>
          <w:sz w:val="21"/>
          <w:szCs w:val="21"/>
          <w:rtl w:val="0"/>
        </w:rPr>
        <w:t xml:space="preserve">-склад продуктов.</w:t>
      </w:r>
    </w:p>
    <w:p w:rsidR="00000000" w:rsidDel="00000000" w:rsidP="00000000" w:rsidRDefault="00000000" w:rsidRPr="00000000" w14:paraId="0000000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300" w:before="300" w:line="377.14285714285717" w:lineRule="auto"/>
        <w:rPr>
          <w:color w:val="007ad0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